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202C" w14:textId="77777777" w:rsidR="00D32B99" w:rsidRPr="00EE745D" w:rsidRDefault="00D32B99" w:rsidP="00D32B99">
      <w:pPr>
        <w:spacing w:line="240" w:lineRule="auto"/>
        <w:jc w:val="right"/>
        <w:rPr>
          <w:rFonts w:ascii="Corbel" w:hAnsi="Corbel"/>
          <w:bCs/>
          <w:i/>
        </w:rPr>
      </w:pPr>
      <w:r w:rsidRPr="00EE745D">
        <w:rPr>
          <w:rFonts w:ascii="Corbel" w:hAnsi="Corbel"/>
          <w:b/>
          <w:bCs/>
        </w:rPr>
        <w:tab/>
      </w:r>
      <w:r w:rsidRPr="00EE745D">
        <w:rPr>
          <w:rFonts w:ascii="Corbel" w:hAnsi="Corbel"/>
          <w:bCs/>
          <w:i/>
        </w:rPr>
        <w:t>Załącznik nr 1.5 do Zarządzenia Rektora UR  nr 12/2019</w:t>
      </w:r>
    </w:p>
    <w:p w14:paraId="01192471" w14:textId="77777777" w:rsidR="000D1084" w:rsidRPr="00EE745D" w:rsidRDefault="000D1084" w:rsidP="003D2C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927F93D" w14:textId="4D34E3EF" w:rsidR="003D2C38" w:rsidRPr="00EE745D" w:rsidRDefault="003D2C38" w:rsidP="003D2C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745D">
        <w:rPr>
          <w:rFonts w:ascii="Corbel" w:hAnsi="Corbel"/>
          <w:b/>
          <w:smallCaps/>
          <w:sz w:val="24"/>
          <w:szCs w:val="24"/>
        </w:rPr>
        <w:t>SYLABUS</w:t>
      </w:r>
    </w:p>
    <w:p w14:paraId="3BDF47BF" w14:textId="67949B60" w:rsidR="003D2C38" w:rsidRPr="00EE745D" w:rsidRDefault="003D2C38" w:rsidP="00F36E0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F36E01" w:rsidRPr="00F36E01">
        <w:rPr>
          <w:rFonts w:ascii="Corbel" w:hAnsi="Corbel"/>
          <w:b/>
          <w:smallCaps/>
          <w:sz w:val="24"/>
          <w:szCs w:val="24"/>
        </w:rPr>
        <w:t>2020/2021-2024/2025</w:t>
      </w:r>
      <w:r w:rsidRPr="00EE745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</w:t>
      </w:r>
      <w:r w:rsidR="00EE745D">
        <w:rPr>
          <w:rFonts w:ascii="Corbel" w:hAnsi="Corbel"/>
          <w:i/>
          <w:sz w:val="24"/>
          <w:szCs w:val="24"/>
        </w:rPr>
        <w:tab/>
      </w:r>
      <w:r w:rsidR="00EE745D">
        <w:rPr>
          <w:rFonts w:ascii="Corbel" w:hAnsi="Corbel"/>
          <w:i/>
          <w:sz w:val="24"/>
          <w:szCs w:val="24"/>
        </w:rPr>
        <w:tab/>
      </w:r>
      <w:r w:rsidRPr="00EE745D">
        <w:rPr>
          <w:rFonts w:ascii="Corbel" w:hAnsi="Corbel"/>
          <w:i/>
          <w:sz w:val="24"/>
          <w:szCs w:val="24"/>
        </w:rPr>
        <w:t xml:space="preserve"> (skrajne daty</w:t>
      </w:r>
      <w:r w:rsidRPr="00EE745D">
        <w:rPr>
          <w:rFonts w:ascii="Corbel" w:hAnsi="Corbel"/>
          <w:sz w:val="24"/>
          <w:szCs w:val="24"/>
        </w:rPr>
        <w:t>)</w:t>
      </w:r>
    </w:p>
    <w:p w14:paraId="7FD047AB" w14:textId="77777777" w:rsidR="003D2C38" w:rsidRPr="00EE745D" w:rsidRDefault="003D2C38" w:rsidP="003D2C3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ab/>
      </w:r>
      <w:r w:rsidRPr="00EE745D">
        <w:rPr>
          <w:rFonts w:ascii="Corbel" w:hAnsi="Corbel"/>
          <w:sz w:val="24"/>
          <w:szCs w:val="24"/>
        </w:rPr>
        <w:tab/>
      </w:r>
      <w:r w:rsidRPr="00EE745D">
        <w:rPr>
          <w:rFonts w:ascii="Corbel" w:hAnsi="Corbel"/>
          <w:sz w:val="24"/>
          <w:szCs w:val="24"/>
        </w:rPr>
        <w:tab/>
      </w:r>
      <w:r w:rsidRPr="00EE745D">
        <w:rPr>
          <w:rFonts w:ascii="Corbel" w:hAnsi="Corbel"/>
          <w:sz w:val="24"/>
          <w:szCs w:val="24"/>
        </w:rPr>
        <w:tab/>
        <w:t xml:space="preserve">           </w:t>
      </w:r>
    </w:p>
    <w:p w14:paraId="745A70CA" w14:textId="429295E8" w:rsidR="003D2C38" w:rsidRPr="00EE745D" w:rsidRDefault="003D2C38" w:rsidP="003D2C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Rok akademicki </w:t>
      </w:r>
      <w:r w:rsidR="00F36E01">
        <w:rPr>
          <w:rFonts w:ascii="Corbel" w:hAnsi="Corbel"/>
          <w:sz w:val="20"/>
          <w:szCs w:val="20"/>
        </w:rPr>
        <w:t>2020/2021</w:t>
      </w:r>
      <w:bookmarkStart w:id="0" w:name="_GoBack"/>
      <w:bookmarkEnd w:id="0"/>
    </w:p>
    <w:p w14:paraId="7A177B99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71ED92BE" w14:textId="14908EE4" w:rsidR="00D32B99" w:rsidRDefault="00D32B99" w:rsidP="00C84ED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EE745D">
        <w:rPr>
          <w:rFonts w:ascii="Corbel" w:hAnsi="Corbel"/>
          <w:szCs w:val="24"/>
        </w:rPr>
        <w:t>Podstawowe informacje o przedmiocie</w:t>
      </w:r>
    </w:p>
    <w:p w14:paraId="63F6F7E2" w14:textId="77777777" w:rsidR="00C84ED7" w:rsidRPr="00EE745D" w:rsidRDefault="00C84ED7" w:rsidP="00C84E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864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5956"/>
      </w:tblGrid>
      <w:tr w:rsidR="00D32B99" w:rsidRPr="00EE745D" w14:paraId="0C50A21F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6E19" w14:textId="77777777" w:rsidR="00D32B99" w:rsidRPr="00EE745D" w:rsidRDefault="00D32B99" w:rsidP="00D604F1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/>
                <w:sz w:val="22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7E49" w14:textId="77777777" w:rsidR="00D32B99" w:rsidRPr="00EE745D" w:rsidRDefault="00D32B99" w:rsidP="00D604F1">
            <w:pPr>
              <w:pStyle w:val="Odpowiedzi"/>
              <w:snapToGrid w:val="0"/>
              <w:rPr>
                <w:rFonts w:ascii="Corbel" w:hAnsi="Corbel"/>
                <w:sz w:val="22"/>
                <w:szCs w:val="24"/>
              </w:rPr>
            </w:pPr>
            <w:r w:rsidRPr="00EE745D">
              <w:rPr>
                <w:rFonts w:ascii="Corbel" w:hAnsi="Corbel"/>
                <w:sz w:val="22"/>
                <w:szCs w:val="24"/>
              </w:rPr>
              <w:t>Nauka o państwie i polityce</w:t>
            </w:r>
          </w:p>
        </w:tc>
      </w:tr>
      <w:tr w:rsidR="00D32B99" w:rsidRPr="00EE745D" w14:paraId="5E022D73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82C72" w14:textId="77777777" w:rsidR="00D32B99" w:rsidRPr="00EE745D" w:rsidRDefault="00D32B99" w:rsidP="00D604F1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DD933" w14:textId="23ADF5A4" w:rsidR="00D32B99" w:rsidRPr="00EE745D" w:rsidRDefault="004D1D56" w:rsidP="00D604F1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EE745D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="00D32B99" w:rsidRPr="00EE745D" w14:paraId="16FDC5D7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69043" w14:textId="77777777" w:rsidR="00D32B99" w:rsidRPr="00EE745D" w:rsidRDefault="00D32B99" w:rsidP="00D604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91B00" w14:textId="77777777" w:rsidR="00D32B99" w:rsidRPr="00EE745D" w:rsidRDefault="00D32B99" w:rsidP="00D604F1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EE745D" w:rsidRPr="00EE745D" w14:paraId="0B28920E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7FE1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AC1D" w14:textId="04677EDD" w:rsidR="00EE745D" w:rsidRPr="00EE745D" w:rsidRDefault="00EE745D" w:rsidP="00EE745D">
            <w:pPr>
              <w:pStyle w:val="Odpowiedzi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EE745D" w:rsidRPr="00EE745D" w14:paraId="30A536D5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DB6F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FB94" w14:textId="77777777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EE745D" w:rsidRPr="00EE745D" w14:paraId="2BB6553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998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1940" w14:textId="77777777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EE745D" w:rsidRPr="00EE745D" w14:paraId="7C188DD8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C65A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1F39" w14:textId="77777777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EE745D" w:rsidRPr="00EE745D" w14:paraId="42B54BA8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683E4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955F" w14:textId="77777777" w:rsidR="00EE745D" w:rsidRPr="00EE745D" w:rsidRDefault="00EE745D" w:rsidP="00EE745D">
            <w:pPr>
              <w:pStyle w:val="Odpowiedzi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EE745D" w:rsidRPr="00EE745D" w14:paraId="68795B16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4678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4CA6" w14:textId="70C5748A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 xml:space="preserve">Rok I, semestr </w:t>
            </w:r>
            <w:r w:rsidR="000E4388">
              <w:rPr>
                <w:rFonts w:ascii="Corbel" w:hAnsi="Corbel"/>
                <w:b w:val="0"/>
                <w:sz w:val="22"/>
                <w:szCs w:val="24"/>
              </w:rPr>
              <w:t>I</w:t>
            </w:r>
          </w:p>
        </w:tc>
      </w:tr>
      <w:tr w:rsidR="00EE745D" w:rsidRPr="00EE745D" w14:paraId="42047FB5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5295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CDB5" w14:textId="77777777" w:rsidR="00EE745D" w:rsidRPr="00EE745D" w:rsidRDefault="00EE745D" w:rsidP="00EE745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EE745D" w:rsidRPr="00EE745D" w14:paraId="6E3D0C0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0C42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72115" w14:textId="5DE2FF7D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E745D" w:rsidRPr="00EE745D" w14:paraId="078AD3DD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3E5E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6880" w14:textId="30FC8B8E" w:rsidR="00EE745D" w:rsidRPr="00EE745D" w:rsidRDefault="00EE745D" w:rsidP="00EE745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  <w:lang w:val="fr-FR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Radosław Grabowski, prof. UR</w:t>
            </w:r>
          </w:p>
        </w:tc>
      </w:tr>
      <w:tr w:rsidR="00EE745D" w:rsidRPr="00EE745D" w14:paraId="555EFED4" w14:textId="77777777" w:rsidTr="00C84ED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8532" w14:textId="77777777" w:rsidR="00EE745D" w:rsidRPr="00EE745D" w:rsidRDefault="00EE745D" w:rsidP="00EE745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CD0C" w14:textId="16104A23" w:rsidR="00EE745D" w:rsidRPr="00EE745D" w:rsidRDefault="00EE745D" w:rsidP="00EE745D">
            <w:pPr>
              <w:pStyle w:val="Odpowiedzi"/>
              <w:rPr>
                <w:rFonts w:ascii="Corbel" w:hAnsi="Corbel"/>
                <w:b w:val="0"/>
                <w:sz w:val="22"/>
                <w:szCs w:val="24"/>
              </w:rPr>
            </w:pPr>
            <w:r w:rsidRPr="00EE745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Beata Stępień-Załucka, prof. UR</w:t>
            </w:r>
          </w:p>
        </w:tc>
      </w:tr>
    </w:tbl>
    <w:p w14:paraId="3862F112" w14:textId="77777777" w:rsidR="00D32B99" w:rsidRPr="00EE745D" w:rsidRDefault="00D32B99" w:rsidP="00D32B9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* </w:t>
      </w:r>
      <w:r w:rsidRPr="00EE745D">
        <w:rPr>
          <w:rFonts w:ascii="Corbel" w:hAnsi="Corbel"/>
          <w:i/>
          <w:sz w:val="24"/>
          <w:szCs w:val="24"/>
        </w:rPr>
        <w:t>-</w:t>
      </w:r>
      <w:r w:rsidRPr="00EE745D">
        <w:rPr>
          <w:rFonts w:ascii="Corbel" w:hAnsi="Corbel"/>
          <w:b w:val="0"/>
          <w:i/>
          <w:sz w:val="24"/>
          <w:szCs w:val="24"/>
        </w:rPr>
        <w:t>opcjonalni</w:t>
      </w:r>
      <w:r w:rsidRPr="00EE745D">
        <w:rPr>
          <w:rFonts w:ascii="Corbel" w:hAnsi="Corbel"/>
          <w:b w:val="0"/>
          <w:sz w:val="24"/>
          <w:szCs w:val="24"/>
        </w:rPr>
        <w:t>e,</w:t>
      </w:r>
      <w:r w:rsidRPr="00EE745D">
        <w:rPr>
          <w:rFonts w:ascii="Corbel" w:hAnsi="Corbel"/>
          <w:i/>
          <w:sz w:val="24"/>
          <w:szCs w:val="24"/>
        </w:rPr>
        <w:t xml:space="preserve"> </w:t>
      </w:r>
      <w:r w:rsidRPr="00EE745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AA5800" w14:textId="77777777" w:rsidR="00D32B99" w:rsidRPr="00EE745D" w:rsidRDefault="00D32B99" w:rsidP="00D32B99">
      <w:pPr>
        <w:pStyle w:val="Podpunkty"/>
        <w:ind w:left="284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FEDCEE" w14:textId="77777777" w:rsidR="00D32B99" w:rsidRPr="00EE745D" w:rsidRDefault="00D32B99" w:rsidP="00D32B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63"/>
        <w:gridCol w:w="810"/>
        <w:gridCol w:w="827"/>
        <w:gridCol w:w="777"/>
        <w:gridCol w:w="961"/>
        <w:gridCol w:w="1199"/>
        <w:gridCol w:w="1540"/>
      </w:tblGrid>
      <w:tr w:rsidR="00D32B99" w:rsidRPr="00EE745D" w14:paraId="4B0E2123" w14:textId="77777777" w:rsidTr="00C84ED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63A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Semestr</w:t>
            </w:r>
          </w:p>
          <w:p w14:paraId="71F1417F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AACF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Wykł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A2D6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ECB3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Konw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64D19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B5BD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Sem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DEAA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AF2C7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745D">
              <w:rPr>
                <w:rFonts w:ascii="Corbel" w:hAnsi="Corbel"/>
                <w:szCs w:val="24"/>
              </w:rPr>
              <w:t>Prakt</w:t>
            </w:r>
            <w:proofErr w:type="spellEnd"/>
            <w:r w:rsidRPr="00EE74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A006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74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D6F3" w14:textId="77777777" w:rsidR="00D32B99" w:rsidRPr="00EE745D" w:rsidRDefault="00D32B99" w:rsidP="00D604F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745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32B99" w:rsidRPr="00EE745D" w14:paraId="395DBEA7" w14:textId="77777777" w:rsidTr="00C84ED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1507" w14:textId="1F743EF2" w:rsidR="00D32B99" w:rsidRPr="00EE745D" w:rsidRDefault="00C84ED7" w:rsidP="00D604F1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9B2A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6A35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45D3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8FF0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AD52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1967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4C94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7A2B" w14:textId="77777777" w:rsidR="00D32B99" w:rsidRPr="00EE745D" w:rsidRDefault="00D32B99" w:rsidP="00D604F1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AA80" w14:textId="7EA61750" w:rsidR="00D32B99" w:rsidRPr="00EE745D" w:rsidRDefault="00D07301" w:rsidP="00D604F1">
            <w:pPr>
              <w:pStyle w:val="centralniewrubryce"/>
              <w:spacing w:before="0" w:after="0"/>
              <w:rPr>
                <w:rFonts w:ascii="Corbel" w:hAnsi="Corbel"/>
                <w:b/>
                <w:bCs/>
              </w:rPr>
            </w:pPr>
            <w:r w:rsidRPr="00EE745D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5C67D173" w14:textId="77777777" w:rsidR="00D32B99" w:rsidRPr="00EE745D" w:rsidRDefault="00D32B99" w:rsidP="00D32B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4A47AC" w14:textId="77777777" w:rsidR="00D32B99" w:rsidRPr="00EE745D" w:rsidRDefault="00D32B99" w:rsidP="00D32B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1.2.</w:t>
      </w:r>
      <w:r w:rsidRPr="00EE745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AC4329" w14:textId="77777777" w:rsidR="00D32B99" w:rsidRPr="00EE745D" w:rsidRDefault="00D32B99" w:rsidP="00D32B99">
      <w:pPr>
        <w:pStyle w:val="Punktygwne"/>
        <w:spacing w:before="0" w:after="0"/>
        <w:ind w:left="709"/>
        <w:rPr>
          <w:rFonts w:ascii="Corbel" w:hAnsi="Corbel"/>
        </w:rPr>
      </w:pPr>
      <w:r w:rsidRPr="00EE745D">
        <w:rPr>
          <w:rFonts w:ascii="Corbel" w:eastAsia="MS Gothic;ＭＳ ゴシック" w:hAnsi="Corbel"/>
          <w:b w:val="0"/>
          <w:szCs w:val="24"/>
        </w:rPr>
        <w:t>×</w:t>
      </w:r>
      <w:r w:rsidRPr="00EE745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996624" w14:textId="05859600" w:rsidR="00D32B99" w:rsidRPr="00EE745D" w:rsidRDefault="003D2C38" w:rsidP="00D32B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eastAsia="MS Gothic;ＭＳ ゴシック" w:hAnsi="Corbel"/>
          <w:b w:val="0"/>
          <w:szCs w:val="24"/>
        </w:rPr>
        <w:t>×</w:t>
      </w:r>
      <w:r w:rsidRPr="00EE745D">
        <w:rPr>
          <w:rFonts w:ascii="Corbel" w:hAnsi="Corbel"/>
          <w:b w:val="0"/>
          <w:smallCaps w:val="0"/>
          <w:szCs w:val="24"/>
        </w:rPr>
        <w:t xml:space="preserve"> </w:t>
      </w:r>
      <w:r w:rsidR="00D32B99" w:rsidRPr="00EE74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F062A5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6364AE" w14:textId="689BEAA0" w:rsidR="00D32B99" w:rsidRPr="00EE745D" w:rsidRDefault="00D32B99" w:rsidP="00EE74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EE745D">
        <w:rPr>
          <w:rFonts w:ascii="Corbel" w:hAnsi="Corbel"/>
          <w:smallCaps w:val="0"/>
          <w:szCs w:val="24"/>
        </w:rPr>
        <w:t xml:space="preserve">1.3 </w:t>
      </w:r>
      <w:r w:rsidRPr="00EE745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E74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1A2EFE" w14:textId="45EB5E53" w:rsidR="00D32B99" w:rsidRPr="00EE745D" w:rsidRDefault="00D32B99" w:rsidP="00D32B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b w:val="0"/>
          <w:smallCaps w:val="0"/>
          <w:szCs w:val="24"/>
        </w:rPr>
        <w:t xml:space="preserve">Wykład – </w:t>
      </w:r>
      <w:r w:rsidR="00C84ED7">
        <w:rPr>
          <w:rFonts w:ascii="Corbel" w:hAnsi="Corbel"/>
          <w:b w:val="0"/>
          <w:smallCaps w:val="0"/>
          <w:szCs w:val="24"/>
        </w:rPr>
        <w:t>zaliczenie z oceną</w:t>
      </w:r>
    </w:p>
    <w:p w14:paraId="5C89A090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1896F" w14:textId="4084FA74" w:rsidR="00D32B99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  <w:r w:rsidRPr="00EE745D">
        <w:rPr>
          <w:rFonts w:ascii="Corbel" w:hAnsi="Corbel"/>
          <w:szCs w:val="24"/>
        </w:rPr>
        <w:t xml:space="preserve">2.Wymagania wstępne </w:t>
      </w:r>
    </w:p>
    <w:p w14:paraId="4889176C" w14:textId="77777777" w:rsidR="00EE745D" w:rsidRPr="00EE745D" w:rsidRDefault="00EE745D" w:rsidP="00D32B9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62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5"/>
      </w:tblGrid>
      <w:tr w:rsidR="00D32B99" w:rsidRPr="00EE745D" w14:paraId="11A4E563" w14:textId="77777777" w:rsidTr="00EE745D"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227FD" w14:textId="77777777" w:rsidR="00D32B99" w:rsidRPr="00EE745D" w:rsidRDefault="00D32B99" w:rsidP="00D604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EE745D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o państwie oraz systemie politycznym </w:t>
            </w:r>
          </w:p>
        </w:tc>
      </w:tr>
    </w:tbl>
    <w:p w14:paraId="7E00BD96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</w:p>
    <w:p w14:paraId="7D760D4A" w14:textId="0DC9F5CA" w:rsidR="00D32B99" w:rsidRPr="00EE745D" w:rsidRDefault="00EE745D" w:rsidP="00D32B9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D32B99" w:rsidRPr="00EE745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F815066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zCs w:val="24"/>
        </w:rPr>
      </w:pPr>
    </w:p>
    <w:p w14:paraId="7EF63151" w14:textId="77777777" w:rsidR="00D32B99" w:rsidRPr="00EE745D" w:rsidRDefault="00D32B99" w:rsidP="00D32B99">
      <w:pPr>
        <w:pStyle w:val="Podpunkty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sz w:val="24"/>
          <w:szCs w:val="24"/>
        </w:rPr>
        <w:t>3.1 Cele przedmiotu</w:t>
      </w:r>
    </w:p>
    <w:p w14:paraId="45CEEF94" w14:textId="77777777" w:rsidR="00D32B99" w:rsidRPr="00EE745D" w:rsidRDefault="00D32B99" w:rsidP="00D32B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D32B99" w:rsidRPr="00EE745D" w14:paraId="0002BDCD" w14:textId="77777777" w:rsidTr="00D604F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E40C" w14:textId="77777777" w:rsidR="00D32B99" w:rsidRPr="00EE745D" w:rsidRDefault="00D32B99" w:rsidP="00D60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74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6DB0" w14:textId="77777777" w:rsidR="00D32B99" w:rsidRPr="00EE745D" w:rsidRDefault="00D32B99" w:rsidP="00D604F1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EE745D">
              <w:rPr>
                <w:rFonts w:ascii="Corbel" w:hAnsi="Corbel"/>
                <w:b w:val="0"/>
                <w:i/>
                <w:szCs w:val="22"/>
              </w:rPr>
              <w:t>Zajęcia mają na celu zapoznanie studentów z problematyką organizacji i funkcjonowania państwa oraz systemu politycznego</w:t>
            </w:r>
          </w:p>
        </w:tc>
      </w:tr>
    </w:tbl>
    <w:p w14:paraId="761E24BC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74268B" w14:textId="77777777" w:rsidR="00D32B99" w:rsidRPr="00EE745D" w:rsidRDefault="00D32B99" w:rsidP="00D32B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3.2 Efekty uczenia się dla przedmiotu</w:t>
      </w:r>
      <w:r w:rsidRPr="00EE745D">
        <w:rPr>
          <w:rFonts w:ascii="Corbel" w:hAnsi="Corbel"/>
          <w:sz w:val="24"/>
          <w:szCs w:val="24"/>
        </w:rPr>
        <w:t xml:space="preserve"> </w:t>
      </w:r>
    </w:p>
    <w:p w14:paraId="6BF7991B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D07301" w:rsidRPr="00EE745D" w14:paraId="12B5ED18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B284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smallCaps w:val="0"/>
                <w:szCs w:val="24"/>
              </w:rPr>
              <w:t>EK</w:t>
            </w: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4DF7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5D8AB" w14:textId="77777777" w:rsidR="00D07301" w:rsidRPr="00EE745D" w:rsidRDefault="00D07301" w:rsidP="003E29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E745D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7301" w:rsidRPr="00EE745D" w14:paraId="3719DC5E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56471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E745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B4221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definiuje podstawowe  pojęcia związane z państwem, zna genezę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4C83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3622238D" w14:textId="6214D016" w:rsidR="00D07301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537FC2DE" w14:textId="556CF0A8" w:rsidR="000E4388" w:rsidRPr="00EE745D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56BAA0F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K_W06</w:t>
            </w:r>
          </w:p>
          <w:p w14:paraId="50BE7EF8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D07301" w:rsidRPr="00EE745D" w14:paraId="2E8A9E31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C7A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44DA0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wymienia najważniejsze zasady funkcjonowania państwa oraz jego funkcje  państwa oraz organy państwowe i systemy polityczne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F73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7893288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40870003" w14:textId="54891637" w:rsidR="00D07301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K_W04</w:t>
            </w:r>
          </w:p>
          <w:p w14:paraId="2A260D94" w14:textId="0B4438CA" w:rsidR="000E4388" w:rsidRPr="000E4388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61850D4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K_U04</w:t>
            </w:r>
          </w:p>
          <w:p w14:paraId="3DE19169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11942C0F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K_K01, </w:t>
            </w:r>
          </w:p>
          <w:p w14:paraId="7C6AF6C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K_K04</w:t>
            </w:r>
          </w:p>
        </w:tc>
      </w:tr>
      <w:tr w:rsidR="00D07301" w:rsidRPr="00EE745D" w14:paraId="23770067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8C8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D364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charakteryzuje poszczególne systemy sprawowania władzy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FBE8" w14:textId="5657128D" w:rsidR="000E4388" w:rsidRPr="000E4388" w:rsidRDefault="000E4388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5B24F3CB" w14:textId="4F5948B4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K_W09</w:t>
            </w:r>
          </w:p>
          <w:p w14:paraId="33A994F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K_W10</w:t>
            </w:r>
          </w:p>
          <w:p w14:paraId="0BC519AF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D07301" w:rsidRPr="00EE745D" w14:paraId="203C72F2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7413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A87C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system prawny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8966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K_U03</w:t>
            </w:r>
          </w:p>
          <w:p w14:paraId="5A0F7817" w14:textId="77777777" w:rsidR="000E4388" w:rsidRPr="00EE745D" w:rsidRDefault="000E4388" w:rsidP="000E43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649DB431" w14:textId="656FA0B5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K_W07</w:t>
            </w:r>
          </w:p>
          <w:p w14:paraId="1116A71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K_W08</w:t>
            </w:r>
          </w:p>
          <w:p w14:paraId="2D15481E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K_U09</w:t>
            </w:r>
          </w:p>
          <w:p w14:paraId="247C7F2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5727470C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K_U15</w:t>
            </w:r>
          </w:p>
          <w:p w14:paraId="18DD7A91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K_U16</w:t>
            </w:r>
          </w:p>
          <w:p w14:paraId="03B3D30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K_K05</w:t>
            </w:r>
          </w:p>
          <w:p w14:paraId="24B3C940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EE745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K_K06</w:t>
            </w:r>
          </w:p>
        </w:tc>
      </w:tr>
      <w:tr w:rsidR="00D07301" w:rsidRPr="00EE745D" w14:paraId="0F75BD89" w14:textId="77777777" w:rsidTr="003E298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6775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745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E086" w14:textId="77777777" w:rsidR="00D07301" w:rsidRPr="00EE745D" w:rsidRDefault="00D07301" w:rsidP="003E2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EE745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definicję i organizację działania partii i system polityczny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8554C" w14:textId="77777777" w:rsidR="000E4388" w:rsidRPr="00EE745D" w:rsidRDefault="000E4388" w:rsidP="000E43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20D5989" w14:textId="1E7EEFBC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K_U08</w:t>
            </w:r>
          </w:p>
          <w:p w14:paraId="2530A2FB" w14:textId="25832C44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K_U06</w:t>
            </w:r>
          </w:p>
          <w:p w14:paraId="55E9323A" w14:textId="77777777" w:rsidR="00D07301" w:rsidRPr="00EE745D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K_U07</w:t>
            </w:r>
          </w:p>
          <w:p w14:paraId="11449787" w14:textId="7A0CFFCD" w:rsidR="00D07301" w:rsidRPr="000E4388" w:rsidRDefault="00D07301" w:rsidP="003E2981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EE745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</w:tbl>
    <w:p w14:paraId="66682E50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5B25E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3.3 Treści programowe</w:t>
      </w:r>
    </w:p>
    <w:p w14:paraId="4C588AED" w14:textId="77777777" w:rsidR="00D32B99" w:rsidRPr="00EE745D" w:rsidRDefault="00D32B99" w:rsidP="00D32B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D68A93" w14:textId="77777777" w:rsidR="00D32B99" w:rsidRPr="00EE745D" w:rsidRDefault="00D32B99" w:rsidP="00D32B99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 w:rsidRPr="00EE745D">
        <w:rPr>
          <w:rFonts w:ascii="Corbel" w:hAnsi="Corbel"/>
          <w:sz w:val="24"/>
          <w:szCs w:val="24"/>
        </w:rPr>
        <w:t xml:space="preserve">A. Problematyka wykładu </w:t>
      </w:r>
    </w:p>
    <w:p w14:paraId="708F197E" w14:textId="77777777" w:rsidR="00D32B99" w:rsidRPr="00EE745D" w:rsidRDefault="00D32B99" w:rsidP="00D32B99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1"/>
      </w:tblGrid>
      <w:tr w:rsidR="00D32B99" w:rsidRPr="00EE745D" w14:paraId="5C75B827" w14:textId="77777777" w:rsidTr="00D604F1">
        <w:tc>
          <w:tcPr>
            <w:tcW w:w="8391" w:type="dxa"/>
          </w:tcPr>
          <w:p w14:paraId="3CD1ECC9" w14:textId="77777777" w:rsidR="00D32B99" w:rsidRPr="00EE745D" w:rsidRDefault="00D32B99" w:rsidP="00D604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>Treści merytoryczne</w:t>
            </w:r>
          </w:p>
        </w:tc>
      </w:tr>
      <w:tr w:rsidR="00D32B99" w:rsidRPr="00EE745D" w14:paraId="2E64493B" w14:textId="77777777" w:rsidTr="00D604F1">
        <w:tc>
          <w:tcPr>
            <w:tcW w:w="8391" w:type="dxa"/>
          </w:tcPr>
          <w:p w14:paraId="2B26A7E8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państwa -1</w:t>
            </w:r>
          </w:p>
          <w:p w14:paraId="05042CCD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Geneza -2</w:t>
            </w:r>
          </w:p>
          <w:p w14:paraId="0C376CD2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Funckje państwa -1</w:t>
            </w:r>
          </w:p>
          <w:p w14:paraId="45567E8B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lastRenderedPageBreak/>
              <w:t>Ustroje państwowe: demokracja, autorytaryzm [różnice pomiędzy demokracją a autorytaryzmem i totalitaryzmem, rodzaje reżimów autorytarnych], totalitaryzm [powstanie i cechy państwa totalitarnego, władza i ideologia w państwie totalitarnym-1</w:t>
            </w:r>
          </w:p>
          <w:p w14:paraId="22417490" w14:textId="02344063" w:rsidR="00D32B99" w:rsidRPr="00EE745D" w:rsidRDefault="00C84ED7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</w:t>
            </w:r>
            <w:r w:rsidR="00D32B99"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oziomy podział władzy (monarchie, republiki, systemy: paralamentarny, prezydencki, półprezydencki, parlamentarno-komitetowy), pionowy podział władzy (władza centralna i władza lokalna, konfederacja, federacja, państwo unitarne, centralizacja, decentralizacja, samorządność i autonomia) -2</w:t>
            </w:r>
          </w:p>
          <w:p w14:paraId="44217887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Podstawowe zasady  działania państwa - 2</w:t>
            </w:r>
          </w:p>
          <w:p w14:paraId="5319A012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Czynniki decydujące o formie sprawowania władzy:  struktura organów władzy, ustrój terytorialno-administracyjny państwa), -3</w:t>
            </w:r>
          </w:p>
          <w:p w14:paraId="191EA1E4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 prawny państwa: prawo i polityka, sposoby definiowania prawa, źródła prawa, system prawa (konstytucje, prawo, sądownictwo), prawo i wartości, cel i skuteczność prawa, państwo prawa. )- 2</w:t>
            </w:r>
          </w:p>
          <w:p w14:paraId="47356904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polityki: co to jest polityka (podejście potoczne i naukowe), czym jest nauka, zakres przedmiotów- 1</w:t>
            </w:r>
          </w:p>
          <w:p w14:paraId="670A9957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i systemy partyjne: geneza partii politycznych, typy partii politycznych, systemy partyjne, instytucjonalizacja partii, systemy wyborcze i polityczne konsekwencje systemów wyborczych -2</w:t>
            </w:r>
          </w:p>
          <w:p w14:paraId="1CA9851C" w14:textId="77777777" w:rsidR="00D32B99" w:rsidRPr="00EE745D" w:rsidRDefault="00D32B99" w:rsidP="00D32B99">
            <w:pPr>
              <w:pStyle w:val="Akapitzlist"/>
              <w:numPr>
                <w:ilvl w:val="0"/>
                <w:numId w:val="1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Grupy interesu i ruchy społeczne – 1</w:t>
            </w:r>
          </w:p>
        </w:tc>
      </w:tr>
    </w:tbl>
    <w:p w14:paraId="585A2FE7" w14:textId="77777777" w:rsidR="00D32B99" w:rsidRPr="00EE745D" w:rsidRDefault="00D32B99" w:rsidP="00D32B99">
      <w:pPr>
        <w:spacing w:after="0" w:line="240" w:lineRule="auto"/>
        <w:ind w:left="708" w:hanging="708"/>
        <w:rPr>
          <w:rFonts w:ascii="Corbel" w:hAnsi="Corbel"/>
          <w:sz w:val="24"/>
          <w:szCs w:val="24"/>
        </w:rPr>
      </w:pPr>
    </w:p>
    <w:p w14:paraId="16EC9819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0D93AF22" w14:textId="688815CD" w:rsidR="00D32B99" w:rsidRPr="00EE745D" w:rsidRDefault="00D32B99" w:rsidP="00D32B99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>B. Problematyka ćwiczeń audytoryjnych, konwersatoryjnych, labo</w:t>
      </w:r>
      <w:r w:rsidR="00F121B2" w:rsidRPr="00EE745D">
        <w:rPr>
          <w:rFonts w:ascii="Corbel" w:hAnsi="Corbel"/>
          <w:b/>
          <w:sz w:val="24"/>
          <w:szCs w:val="24"/>
        </w:rPr>
        <w:t>ratoryjnych, zajęć praktycznych</w:t>
      </w:r>
    </w:p>
    <w:p w14:paraId="75B259BB" w14:textId="6B7AF7F2" w:rsidR="00D32B99" w:rsidRPr="00EE745D" w:rsidRDefault="00EE745D" w:rsidP="00D32B9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 xml:space="preserve">Nie dotycz. </w:t>
      </w:r>
    </w:p>
    <w:p w14:paraId="085B64EA" w14:textId="77777777" w:rsidR="00D32B99" w:rsidRPr="00EE745D" w:rsidRDefault="00D32B99" w:rsidP="00D32B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53B27B2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3.4 Metody dydaktyczne</w:t>
      </w:r>
      <w:r w:rsidRPr="00EE745D">
        <w:rPr>
          <w:rFonts w:ascii="Corbel" w:hAnsi="Corbel"/>
          <w:b w:val="0"/>
          <w:smallCaps w:val="0"/>
          <w:szCs w:val="24"/>
        </w:rPr>
        <w:t xml:space="preserve"> </w:t>
      </w:r>
    </w:p>
    <w:p w14:paraId="396EA477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84A09" w14:textId="05E41918" w:rsidR="00D32B99" w:rsidRPr="00EE745D" w:rsidRDefault="00D32B99" w:rsidP="00D32B99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  <w:r w:rsidRPr="00EE745D">
        <w:rPr>
          <w:rFonts w:ascii="Corbel" w:eastAsia="Corbel" w:hAnsi="Corbel"/>
          <w:b w:val="0"/>
          <w:smallCaps w:val="0"/>
          <w:sz w:val="22"/>
          <w:szCs w:val="20"/>
        </w:rPr>
        <w:t>Wykład dydaktyczny przy użyciu metod nauczania teoretycznego, praktycznego, aktywizujące</w:t>
      </w:r>
      <w:r w:rsidR="00F121B2" w:rsidRPr="00EE745D">
        <w:rPr>
          <w:rFonts w:ascii="Corbel" w:eastAsia="Corbel" w:hAnsi="Corbel"/>
          <w:b w:val="0"/>
          <w:smallCaps w:val="0"/>
          <w:sz w:val="22"/>
          <w:szCs w:val="20"/>
        </w:rPr>
        <w:t>go oraz sprzętu multimedialnego, prezentacja studencka</w:t>
      </w:r>
      <w:r w:rsidR="00D07301" w:rsidRPr="00EE745D">
        <w:rPr>
          <w:rFonts w:ascii="Corbel" w:eastAsia="Corbel" w:hAnsi="Corbel"/>
          <w:b w:val="0"/>
          <w:smallCaps w:val="0"/>
          <w:sz w:val="22"/>
          <w:szCs w:val="20"/>
        </w:rPr>
        <w:t>.</w:t>
      </w:r>
    </w:p>
    <w:p w14:paraId="272D2F2F" w14:textId="77777777" w:rsidR="00D32B99" w:rsidRPr="00EE745D" w:rsidRDefault="00D32B99" w:rsidP="00D32B99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</w:p>
    <w:p w14:paraId="146BBDD0" w14:textId="77777777" w:rsidR="00D32B99" w:rsidRPr="00EE745D" w:rsidRDefault="00D32B99" w:rsidP="00D32B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4. METODY I KRYTERIA OCENY </w:t>
      </w:r>
    </w:p>
    <w:p w14:paraId="045D8BB7" w14:textId="77777777" w:rsidR="00D32B99" w:rsidRPr="00EE745D" w:rsidRDefault="00D32B99" w:rsidP="00D32B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C592F9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>4.1 Sposoby weryfikacji efektów uczenia się</w:t>
      </w:r>
    </w:p>
    <w:p w14:paraId="1DA4035F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78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4545"/>
        <w:gridCol w:w="2268"/>
      </w:tblGrid>
      <w:tr w:rsidR="00D32B99" w:rsidRPr="00EE745D" w14:paraId="42ED7E8C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0DBB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59DF2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390CAD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38CA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7859D" w14:textId="77777777" w:rsidR="00D32B99" w:rsidRPr="00EE745D" w:rsidRDefault="00D32B99" w:rsidP="00D604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D32B99" w:rsidRPr="00EE745D" w14:paraId="56935ECF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A8A3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EE745D">
              <w:rPr>
                <w:rFonts w:ascii="Corbel" w:hAnsi="Corbel"/>
                <w:b w:val="0"/>
                <w:sz w:val="20"/>
              </w:rPr>
              <w:t>ek</w:t>
            </w:r>
            <w:proofErr w:type="spellEnd"/>
            <w:r w:rsidRPr="00EE745D">
              <w:rPr>
                <w:rFonts w:ascii="Corbel" w:hAnsi="Corbel"/>
                <w:b w:val="0"/>
                <w:sz w:val="20"/>
              </w:rPr>
              <w:t xml:space="preserve">_ 01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E3EA5" w14:textId="45F5D2C2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 xml:space="preserve">Referat zaliczeniowy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61A15" w14:textId="5DA5C391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WYKŁAD</w:t>
            </w:r>
          </w:p>
        </w:tc>
      </w:tr>
      <w:tr w:rsidR="00D32B99" w:rsidRPr="00EE745D" w14:paraId="59E9BEC9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1A77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 02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93D51" w14:textId="242D25E0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3075" w14:textId="1AD4BC4A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10DEDD3D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90D6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EK_03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3B681" w14:textId="34FBC2A3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5265" w14:textId="7EE836EF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35740489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19E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EK_04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02A86" w14:textId="34D295BA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49B2" w14:textId="0C5BDA70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  <w:tr w:rsidR="00D32B99" w:rsidRPr="00EE745D" w14:paraId="54E45CB2" w14:textId="77777777" w:rsidTr="00D604F1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D190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EE745D">
              <w:rPr>
                <w:rFonts w:ascii="Corbel" w:hAnsi="Corbel"/>
                <w:b w:val="0"/>
                <w:sz w:val="20"/>
              </w:rPr>
              <w:t>EK_05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5A55" w14:textId="300F6F6A" w:rsidR="00D32B99" w:rsidRPr="00EE745D" w:rsidRDefault="00F121B2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Referat zaliczeniowy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1A43" w14:textId="5B3201DC" w:rsidR="00D32B99" w:rsidRPr="00EE745D" w:rsidRDefault="00D32B99" w:rsidP="00D604F1">
            <w:pPr>
              <w:rPr>
                <w:rFonts w:ascii="Corbel" w:hAnsi="Corbel"/>
                <w:sz w:val="20"/>
              </w:rPr>
            </w:pPr>
            <w:r w:rsidRPr="00EE745D">
              <w:rPr>
                <w:rFonts w:ascii="Corbel" w:hAnsi="Corbel"/>
                <w:sz w:val="20"/>
              </w:rPr>
              <w:t>WYKŁAD</w:t>
            </w:r>
          </w:p>
        </w:tc>
      </w:tr>
    </w:tbl>
    <w:p w14:paraId="21EA2EF6" w14:textId="77777777" w:rsidR="000E4388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C50921" w14:textId="3378C38F" w:rsidR="00D32B99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D32B99" w:rsidRPr="00EE745D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3AF304F0" w14:textId="77777777" w:rsidR="000E4388" w:rsidRPr="00EE745D" w:rsidRDefault="000E4388" w:rsidP="00D32B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22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1"/>
      </w:tblGrid>
      <w:tr w:rsidR="00D32B99" w:rsidRPr="00EE745D" w14:paraId="3E18202D" w14:textId="77777777" w:rsidTr="00D604F1">
        <w:trPr>
          <w:trHeight w:val="1266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1C24" w14:textId="77777777" w:rsidR="00D32B99" w:rsidRPr="00EE745D" w:rsidRDefault="00D32B99" w:rsidP="00D604F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b/>
                <w:sz w:val="24"/>
                <w:szCs w:val="32"/>
              </w:rPr>
              <w:t>Wykład</w:t>
            </w:r>
            <w:r w:rsidRPr="00EE745D">
              <w:rPr>
                <w:rFonts w:ascii="Corbel" w:eastAsia="Cambria" w:hAnsi="Corbel"/>
                <w:sz w:val="24"/>
                <w:szCs w:val="32"/>
              </w:rPr>
              <w:t xml:space="preserve"> </w:t>
            </w:r>
          </w:p>
          <w:p w14:paraId="3AD45D5B" w14:textId="17E6F30B" w:rsidR="00D32B99" w:rsidRPr="00EE745D" w:rsidRDefault="00D32B99" w:rsidP="00D604F1">
            <w:pPr>
              <w:spacing w:after="0" w:line="240" w:lineRule="auto"/>
              <w:rPr>
                <w:rFonts w:ascii="Corbel" w:eastAsia="Cambria" w:hAnsi="Corbel"/>
                <w:iCs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sz w:val="24"/>
                <w:szCs w:val="32"/>
              </w:rPr>
              <w:t xml:space="preserve">Egzamin pisemny </w:t>
            </w:r>
          </w:p>
          <w:p w14:paraId="000E4275" w14:textId="01BF0AD9" w:rsidR="00D32B99" w:rsidRPr="00EE745D" w:rsidRDefault="00D32B99" w:rsidP="00D604F1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32"/>
              </w:rPr>
            </w:pPr>
            <w:r w:rsidRPr="00EE745D">
              <w:rPr>
                <w:rFonts w:ascii="Corbel" w:eastAsia="Cambria" w:hAnsi="Corbel"/>
                <w:iCs/>
                <w:sz w:val="24"/>
                <w:szCs w:val="32"/>
              </w:rPr>
              <w:t>Student otrzymuje ocenę pozytywną uzyskując co najmniej 50% maksymalnej liczby punktów</w:t>
            </w:r>
            <w:r w:rsidRPr="00EE745D">
              <w:rPr>
                <w:rFonts w:ascii="Corbel" w:eastAsia="Cambria" w:hAnsi="Corbel"/>
                <w:b/>
                <w:iCs/>
                <w:smallCaps/>
                <w:sz w:val="24"/>
                <w:szCs w:val="32"/>
              </w:rPr>
              <w:t>.</w:t>
            </w:r>
          </w:p>
        </w:tc>
      </w:tr>
    </w:tbl>
    <w:p w14:paraId="3E97357E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AD557" w14:textId="77777777" w:rsidR="00D32B99" w:rsidRPr="00EE745D" w:rsidRDefault="00D32B99" w:rsidP="00C84ED7">
      <w:pPr>
        <w:pStyle w:val="Bezodstpw"/>
        <w:ind w:left="284" w:hanging="426"/>
        <w:jc w:val="both"/>
        <w:rPr>
          <w:rFonts w:ascii="Corbel" w:hAnsi="Corbel"/>
          <w:b/>
          <w:sz w:val="24"/>
          <w:szCs w:val="24"/>
        </w:rPr>
      </w:pPr>
      <w:r w:rsidRPr="00EE74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0739A8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221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3258"/>
      </w:tblGrid>
      <w:tr w:rsidR="00D32B99" w:rsidRPr="00EE745D" w14:paraId="67D384A0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BADB5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E421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32B99" w:rsidRPr="00EE745D" w14:paraId="67D6B3D4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E8A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34123" w14:textId="0270FF75" w:rsidR="00D32B99" w:rsidRPr="00EE745D" w:rsidRDefault="00986DD7" w:rsidP="00EE745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18</w:t>
            </w:r>
          </w:p>
        </w:tc>
      </w:tr>
      <w:tr w:rsidR="00D32B99" w:rsidRPr="00EE745D" w14:paraId="79F75023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DBD3C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16BE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82B6" w14:textId="77777777" w:rsidR="00D32B99" w:rsidRPr="00EE745D" w:rsidRDefault="00986DD7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32B99" w:rsidRPr="00EE745D" w14:paraId="738E8744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4E9F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F36DFA3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3AB1" w14:textId="77777777" w:rsidR="00D32B99" w:rsidRPr="00EE745D" w:rsidRDefault="00986DD7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D32B99" w:rsidRPr="00EE745D" w14:paraId="46DDEF7C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3C48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74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644F" w14:textId="77777777" w:rsidR="00D32B99" w:rsidRPr="00EE745D" w:rsidRDefault="00D32B99" w:rsidP="00D604F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120</w:t>
            </w:r>
          </w:p>
        </w:tc>
      </w:tr>
      <w:tr w:rsidR="00D32B99" w:rsidRPr="00EE745D" w14:paraId="43091951" w14:textId="77777777" w:rsidTr="00D604F1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93825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74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C3F2" w14:textId="77777777" w:rsidR="00D32B99" w:rsidRPr="00EE745D" w:rsidRDefault="00D32B99" w:rsidP="00D604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E745D">
              <w:rPr>
                <w:rFonts w:ascii="Corbel" w:hAnsi="Corbel"/>
              </w:rPr>
              <w:t>4</w:t>
            </w:r>
          </w:p>
        </w:tc>
      </w:tr>
    </w:tbl>
    <w:p w14:paraId="4F1D22C0" w14:textId="77777777" w:rsidR="00D32B99" w:rsidRPr="00EE745D" w:rsidRDefault="00D32B99" w:rsidP="00D32B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E745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CAEFED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1836" w14:textId="190FD8D0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2BA4A38A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D32B99" w:rsidRPr="00EE745D" w14:paraId="77AA32DD" w14:textId="77777777" w:rsidTr="00D604F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A964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4D60" w14:textId="791816EE" w:rsidR="00D32B99" w:rsidRPr="00EE745D" w:rsidRDefault="000E4388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32B99" w:rsidRPr="00EE745D" w14:paraId="02F85879" w14:textId="77777777" w:rsidTr="00D604F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4411" w14:textId="77777777" w:rsidR="00D32B99" w:rsidRPr="00EE745D" w:rsidRDefault="00D32B99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4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1CB6" w14:textId="7E20327F" w:rsidR="00D32B99" w:rsidRPr="00EE745D" w:rsidRDefault="000E4388" w:rsidP="00D60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C66D215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624FB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745D">
        <w:rPr>
          <w:rFonts w:ascii="Corbel" w:hAnsi="Corbel"/>
          <w:smallCaps w:val="0"/>
          <w:szCs w:val="24"/>
        </w:rPr>
        <w:t xml:space="preserve">7. LITERATURA </w:t>
      </w:r>
    </w:p>
    <w:p w14:paraId="1E15883E" w14:textId="77777777" w:rsidR="00D32B99" w:rsidRPr="00EE745D" w:rsidRDefault="00D32B99" w:rsidP="00D32B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32B99" w:rsidRPr="00EE745D" w14:paraId="4B294CE5" w14:textId="77777777" w:rsidTr="00D604F1">
        <w:tc>
          <w:tcPr>
            <w:tcW w:w="7513" w:type="dxa"/>
          </w:tcPr>
          <w:p w14:paraId="3B187FA0" w14:textId="77777777" w:rsidR="00D32B99" w:rsidRPr="00EE745D" w:rsidRDefault="00D32B99" w:rsidP="00D604F1">
            <w:pPr>
              <w:spacing w:after="0" w:line="240" w:lineRule="auto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>Literatura podstawowa:</w:t>
            </w:r>
          </w:p>
          <w:p w14:paraId="35E4F371" w14:textId="77777777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Szmulik B., Żmigrodyki M. - Wprowadzenie do nauki o państwie i polityce - Wyd. UMCS, Lublin . – 2010</w:t>
            </w:r>
          </w:p>
          <w:p w14:paraId="074A5EF3" w14:textId="3CC6B979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P. Winczorek, Nauka o państwie, Warszawa 2011.</w:t>
            </w:r>
          </w:p>
        </w:tc>
      </w:tr>
      <w:tr w:rsidR="00D32B99" w:rsidRPr="00EE745D" w14:paraId="50ECF00B" w14:textId="77777777" w:rsidTr="00D604F1">
        <w:tc>
          <w:tcPr>
            <w:tcW w:w="7513" w:type="dxa"/>
          </w:tcPr>
          <w:p w14:paraId="0A77C503" w14:textId="77777777" w:rsidR="00D32B99" w:rsidRPr="00EE745D" w:rsidRDefault="00D32B99" w:rsidP="00D604F1">
            <w:pPr>
              <w:spacing w:after="0" w:line="240" w:lineRule="auto"/>
              <w:rPr>
                <w:rFonts w:ascii="Corbel" w:hAnsi="Corbel"/>
                <w:b/>
              </w:rPr>
            </w:pPr>
            <w:r w:rsidRPr="00EE745D">
              <w:rPr>
                <w:rFonts w:ascii="Corbel" w:hAnsi="Corbel"/>
                <w:b/>
              </w:rPr>
              <w:t xml:space="preserve">Literatura uzupełniająca: </w:t>
            </w:r>
          </w:p>
          <w:p w14:paraId="2FCDB312" w14:textId="77777777" w:rsidR="00D32B99" w:rsidRPr="00EE745D" w:rsidRDefault="00D32B99" w:rsidP="00D604F1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F. Ryszka, O pojęciu polityki, Warszawa 1992</w:t>
            </w:r>
          </w:p>
          <w:p w14:paraId="015B8F1C" w14:textId="1C4E46E6" w:rsidR="00D32B99" w:rsidRPr="00EE745D" w:rsidRDefault="00D32B99" w:rsidP="00D604F1">
            <w:pPr>
              <w:spacing w:after="0" w:line="240" w:lineRule="auto"/>
              <w:rPr>
                <w:rFonts w:ascii="Corbel" w:hAnsi="Corbel"/>
              </w:rPr>
            </w:pPr>
            <w:r w:rsidRPr="00EE745D">
              <w:rPr>
                <w:rFonts w:ascii="Corbel" w:hAnsi="Corbel"/>
                <w:sz w:val="20"/>
                <w:szCs w:val="20"/>
                <w:lang w:val="cs-CZ"/>
              </w:rPr>
              <w:t>L. Dubel, J. Kostrubiec, G. Ławnikowicz, Z. Markwart, Elementy nauki o państwie i polityce, Warszawa 2011</w:t>
            </w:r>
            <w:r w:rsidRPr="00EE745D">
              <w:rPr>
                <w:rFonts w:ascii="Corbel" w:eastAsia="Times New Roman" w:hAnsi="Corbel"/>
                <w:lang w:eastAsia="pl-PL"/>
              </w:rPr>
              <w:t>.</w:t>
            </w:r>
          </w:p>
          <w:p w14:paraId="308DE948" w14:textId="77777777" w:rsidR="00D32B99" w:rsidRPr="00EE745D" w:rsidRDefault="00D32B99" w:rsidP="00D604F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EE745D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EE745D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EE745D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EE745D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EE745D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31101471" w14:textId="0BD69EBF" w:rsidR="00D32B99" w:rsidRPr="00EE745D" w:rsidRDefault="00D32B99" w:rsidP="00EE745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EE745D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EE745D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</w:tc>
      </w:tr>
    </w:tbl>
    <w:p w14:paraId="2CC1AA4B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AEBFFD" w14:textId="77777777" w:rsidR="00D32B99" w:rsidRPr="00EE745D" w:rsidRDefault="00D32B99" w:rsidP="00D32B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7FDFC" w14:textId="61A476BC" w:rsidR="006A5FE6" w:rsidRPr="00EE745D" w:rsidRDefault="00D32B99" w:rsidP="00D32B99">
      <w:pPr>
        <w:rPr>
          <w:rFonts w:ascii="Corbel" w:hAnsi="Corbel"/>
        </w:rPr>
      </w:pPr>
      <w:r w:rsidRPr="00EE745D">
        <w:rPr>
          <w:rFonts w:ascii="Corbel" w:hAnsi="Corbel"/>
          <w:szCs w:val="24"/>
        </w:rPr>
        <w:t xml:space="preserve">Akceptacja Kierownika </w:t>
      </w:r>
      <w:r w:rsidR="00EE745D">
        <w:rPr>
          <w:rFonts w:ascii="Corbel" w:hAnsi="Corbel"/>
          <w:szCs w:val="24"/>
        </w:rPr>
        <w:t xml:space="preserve">Jednostki lub osoby upoważnionej </w:t>
      </w:r>
    </w:p>
    <w:sectPr w:rsidR="006A5FE6" w:rsidRPr="00EE745D" w:rsidSect="00EE745D">
      <w:pgSz w:w="11900" w:h="16840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761D0" w14:textId="77777777" w:rsidR="001F54E5" w:rsidRDefault="001F54E5" w:rsidP="00D32B99">
      <w:pPr>
        <w:spacing w:after="0" w:line="240" w:lineRule="auto"/>
      </w:pPr>
      <w:r>
        <w:separator/>
      </w:r>
    </w:p>
  </w:endnote>
  <w:endnote w:type="continuationSeparator" w:id="0">
    <w:p w14:paraId="175C9E87" w14:textId="77777777" w:rsidR="001F54E5" w:rsidRDefault="001F54E5" w:rsidP="00D3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CC1F0" w14:textId="77777777" w:rsidR="001F54E5" w:rsidRDefault="001F54E5" w:rsidP="00D32B99">
      <w:pPr>
        <w:spacing w:after="0" w:line="240" w:lineRule="auto"/>
      </w:pPr>
      <w:r>
        <w:separator/>
      </w:r>
    </w:p>
  </w:footnote>
  <w:footnote w:type="continuationSeparator" w:id="0">
    <w:p w14:paraId="219D237A" w14:textId="77777777" w:rsidR="001F54E5" w:rsidRDefault="001F54E5" w:rsidP="00D32B99">
      <w:pPr>
        <w:spacing w:after="0" w:line="240" w:lineRule="auto"/>
      </w:pPr>
      <w:r>
        <w:continuationSeparator/>
      </w:r>
    </w:p>
  </w:footnote>
  <w:footnote w:id="1">
    <w:p w14:paraId="32F4D9AE" w14:textId="77777777" w:rsidR="00D07301" w:rsidRPr="00EE745D" w:rsidRDefault="00D07301" w:rsidP="00D07301">
      <w:pPr>
        <w:pStyle w:val="Tekstprzypisudolnego"/>
        <w:rPr>
          <w:sz w:val="18"/>
        </w:rPr>
      </w:pPr>
      <w:r w:rsidRPr="00EE745D">
        <w:rPr>
          <w:rStyle w:val="Znakiprzypiswdolnych"/>
          <w:vertAlign w:val="superscript"/>
        </w:rPr>
        <w:footnoteRef/>
      </w:r>
      <w:r>
        <w:t xml:space="preserve"> </w:t>
      </w:r>
      <w:r w:rsidRPr="00EE745D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4381"/>
    <w:multiLevelType w:val="hybridMultilevel"/>
    <w:tmpl w:val="92984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A762A"/>
    <w:multiLevelType w:val="hybridMultilevel"/>
    <w:tmpl w:val="D5CC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99"/>
    <w:rsid w:val="000D1084"/>
    <w:rsid w:val="000E4388"/>
    <w:rsid w:val="001A6173"/>
    <w:rsid w:val="001F54E5"/>
    <w:rsid w:val="003075E4"/>
    <w:rsid w:val="003D2C38"/>
    <w:rsid w:val="004D1D56"/>
    <w:rsid w:val="00580489"/>
    <w:rsid w:val="005E1C53"/>
    <w:rsid w:val="00613C30"/>
    <w:rsid w:val="006A5FE6"/>
    <w:rsid w:val="006F6379"/>
    <w:rsid w:val="00757845"/>
    <w:rsid w:val="00856ACB"/>
    <w:rsid w:val="00986DD7"/>
    <w:rsid w:val="00C47567"/>
    <w:rsid w:val="00C84ED7"/>
    <w:rsid w:val="00D07301"/>
    <w:rsid w:val="00D32B99"/>
    <w:rsid w:val="00D46AE8"/>
    <w:rsid w:val="00D967AB"/>
    <w:rsid w:val="00DF7BF7"/>
    <w:rsid w:val="00E53F87"/>
    <w:rsid w:val="00EE745D"/>
    <w:rsid w:val="00F121B2"/>
    <w:rsid w:val="00F3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9BA6B"/>
  <w14:defaultImageDpi w14:val="300"/>
  <w15:docId w15:val="{9E718819-BDE9-40CE-9BDC-0C7575CE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B99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32B99"/>
    <w:rPr>
      <w:rFonts w:ascii="Calibri" w:hAnsi="Calibri"/>
    </w:rPr>
  </w:style>
  <w:style w:type="character" w:customStyle="1" w:styleId="Zakotwiczenieprzypisudolnego">
    <w:name w:val="Zakotwiczenie przypisu dolnego"/>
    <w:rsid w:val="00D32B99"/>
    <w:rPr>
      <w:vertAlign w:val="superscript"/>
    </w:rPr>
  </w:style>
  <w:style w:type="character" w:customStyle="1" w:styleId="Znakiprzypiswdolnych">
    <w:name w:val="Znaki przypisów dolnych"/>
    <w:qFormat/>
    <w:rsid w:val="00D32B99"/>
  </w:style>
  <w:style w:type="paragraph" w:styleId="Akapitzlist">
    <w:name w:val="List Paragraph"/>
    <w:basedOn w:val="Normalny"/>
    <w:uiPriority w:val="34"/>
    <w:qFormat/>
    <w:rsid w:val="00D32B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B99"/>
    <w:pPr>
      <w:spacing w:after="0" w:line="240" w:lineRule="auto"/>
    </w:pPr>
    <w:rPr>
      <w:rFonts w:eastAsiaTheme="minorEastAsia" w:cstheme="minorBidi"/>
      <w:sz w:val="24"/>
      <w:szCs w:val="24"/>
      <w:lang w:val="cs-CZ"/>
    </w:rPr>
  </w:style>
  <w:style w:type="character" w:customStyle="1" w:styleId="FootnoteTextChar1">
    <w:name w:val="Footnote Text Char1"/>
    <w:basedOn w:val="Domylnaczcionkaakapitu"/>
    <w:uiPriority w:val="99"/>
    <w:semiHidden/>
    <w:rsid w:val="00D32B99"/>
    <w:rPr>
      <w:rFonts w:ascii="Calibri" w:eastAsia="Calibri" w:hAnsi="Calibri" w:cs="Times New Roman"/>
      <w:lang w:val="pl-PL"/>
    </w:rPr>
  </w:style>
  <w:style w:type="paragraph" w:customStyle="1" w:styleId="Punktygwne">
    <w:name w:val="Punkty główne"/>
    <w:basedOn w:val="Normalny"/>
    <w:qFormat/>
    <w:rsid w:val="00D32B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32B99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32B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32B99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32B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32B99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32B99"/>
    <w:rPr>
      <w:rFonts w:ascii="Calibri" w:eastAsia="Calibri" w:hAnsi="Calibri" w:cs="Times New Roman"/>
      <w:sz w:val="22"/>
      <w:szCs w:val="22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2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2B99"/>
    <w:rPr>
      <w:rFonts w:ascii="Calibri" w:eastAsia="Calibri" w:hAnsi="Calibri" w:cs="Times New Roman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Admin</cp:lastModifiedBy>
  <cp:revision>3</cp:revision>
  <dcterms:created xsi:type="dcterms:W3CDTF">2021-03-25T08:23:00Z</dcterms:created>
  <dcterms:modified xsi:type="dcterms:W3CDTF">2021-03-31T08:32:00Z</dcterms:modified>
</cp:coreProperties>
</file>